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846D39" w:rsidTr="00846D39">
        <w:tc>
          <w:tcPr>
            <w:tcW w:w="4788" w:type="dxa"/>
          </w:tcPr>
          <w:p w:rsidR="00846D39" w:rsidRDefault="00F61A6A">
            <w:r>
              <w:rPr>
                <w:noProof/>
              </w:rPr>
              <w:drawing>
                <wp:anchor distT="0" distB="0" distL="114300" distR="114300" simplePos="0" relativeHeight="251658240" behindDoc="0" locked="0" layoutInCell="1" allowOverlap="1">
                  <wp:simplePos x="0" y="0"/>
                  <wp:positionH relativeFrom="column">
                    <wp:posOffset>2009775</wp:posOffset>
                  </wp:positionH>
                  <wp:positionV relativeFrom="paragraph">
                    <wp:posOffset>12700</wp:posOffset>
                  </wp:positionV>
                  <wp:extent cx="962025" cy="990600"/>
                  <wp:effectExtent l="19050" t="0" r="9525" b="0"/>
                  <wp:wrapNone/>
                  <wp:docPr id="1" name="Picture 1" descr="thinkingcapwhoa"/>
                  <wp:cNvGraphicFramePr/>
                  <a:graphic xmlns:a="http://schemas.openxmlformats.org/drawingml/2006/main">
                    <a:graphicData uri="http://schemas.openxmlformats.org/drawingml/2006/picture">
                      <pic:pic xmlns:pic="http://schemas.openxmlformats.org/drawingml/2006/picture">
                        <pic:nvPicPr>
                          <pic:cNvPr id="7174" name="Picture 6" descr="thinkingcapwhoa"/>
                          <pic:cNvPicPr>
                            <a:picLocks noChangeAspect="1" noChangeArrowheads="1"/>
                          </pic:cNvPicPr>
                        </pic:nvPicPr>
                        <pic:blipFill>
                          <a:blip r:embed="rId8" cstate="print"/>
                          <a:srcRect/>
                          <a:stretch>
                            <a:fillRect/>
                          </a:stretch>
                        </pic:blipFill>
                        <pic:spPr bwMode="auto">
                          <a:xfrm>
                            <a:off x="0" y="0"/>
                            <a:ext cx="962025" cy="990600"/>
                          </a:xfrm>
                          <a:prstGeom prst="rect">
                            <a:avLst/>
                          </a:prstGeom>
                          <a:noFill/>
                        </pic:spPr>
                      </pic:pic>
                    </a:graphicData>
                  </a:graphic>
                </wp:anchor>
              </w:drawing>
            </w:r>
            <w:r>
              <w:t xml:space="preserve">What is the </w:t>
            </w:r>
            <w:r w:rsidRPr="00F61A6A">
              <w:rPr>
                <w:b/>
              </w:rPr>
              <w:t>SCIENTIFIC METHOD</w:t>
            </w:r>
            <w:r w:rsidR="00846D39">
              <w:t>?</w:t>
            </w:r>
          </w:p>
        </w:tc>
        <w:tc>
          <w:tcPr>
            <w:tcW w:w="4788" w:type="dxa"/>
          </w:tcPr>
          <w:p w:rsidR="00846D39" w:rsidRDefault="00846D39"/>
          <w:p w:rsidR="00846D39" w:rsidRDefault="00846D39"/>
          <w:p w:rsidR="00846D39" w:rsidRDefault="00846D39"/>
          <w:p w:rsidR="00B82EAB" w:rsidRDefault="00B82EAB"/>
          <w:p w:rsidR="00B82EAB" w:rsidRDefault="00B82EAB"/>
          <w:p w:rsidR="00846D39" w:rsidRDefault="00846D39"/>
        </w:tc>
      </w:tr>
      <w:tr w:rsidR="00846D39" w:rsidTr="00846D39">
        <w:tc>
          <w:tcPr>
            <w:tcW w:w="4788" w:type="dxa"/>
          </w:tcPr>
          <w:p w:rsidR="00846D39" w:rsidRPr="00F61A6A" w:rsidRDefault="00F61A6A">
            <w:pPr>
              <w:rPr>
                <w:b/>
              </w:rPr>
            </w:pPr>
            <w:r>
              <w:rPr>
                <w:b/>
                <w:noProof/>
              </w:rPr>
              <w:drawing>
                <wp:anchor distT="0" distB="0" distL="114300" distR="114300" simplePos="0" relativeHeight="251659264" behindDoc="1" locked="0" layoutInCell="1" allowOverlap="1">
                  <wp:simplePos x="0" y="0"/>
                  <wp:positionH relativeFrom="column">
                    <wp:posOffset>-895350</wp:posOffset>
                  </wp:positionH>
                  <wp:positionV relativeFrom="paragraph">
                    <wp:posOffset>133985</wp:posOffset>
                  </wp:positionV>
                  <wp:extent cx="1047750" cy="1104900"/>
                  <wp:effectExtent l="19050" t="0" r="0" b="0"/>
                  <wp:wrapNone/>
                  <wp:docPr id="2" name="Picture 2" descr="reader"/>
                  <wp:cNvGraphicFramePr/>
                  <a:graphic xmlns:a="http://schemas.openxmlformats.org/drawingml/2006/main">
                    <a:graphicData uri="http://schemas.openxmlformats.org/drawingml/2006/picture">
                      <pic:pic xmlns:pic="http://schemas.openxmlformats.org/drawingml/2006/picture">
                        <pic:nvPicPr>
                          <pic:cNvPr id="8197" name="Picture 5" descr="reader"/>
                          <pic:cNvPicPr>
                            <a:picLocks noChangeAspect="1" noChangeArrowheads="1"/>
                          </pic:cNvPicPr>
                        </pic:nvPicPr>
                        <pic:blipFill>
                          <a:blip r:embed="rId9" cstate="print"/>
                          <a:srcRect/>
                          <a:stretch>
                            <a:fillRect/>
                          </a:stretch>
                        </pic:blipFill>
                        <pic:spPr bwMode="auto">
                          <a:xfrm>
                            <a:off x="0" y="0"/>
                            <a:ext cx="1047750" cy="1104900"/>
                          </a:xfrm>
                          <a:prstGeom prst="rect">
                            <a:avLst/>
                          </a:prstGeom>
                          <a:noFill/>
                        </pic:spPr>
                      </pic:pic>
                    </a:graphicData>
                  </a:graphic>
                </wp:anchor>
              </w:drawing>
            </w:r>
            <w:r w:rsidR="00846D39" w:rsidRPr="00F61A6A">
              <w:rPr>
                <w:b/>
              </w:rPr>
              <w:t xml:space="preserve">Step 1:  </w:t>
            </w:r>
          </w:p>
        </w:tc>
        <w:tc>
          <w:tcPr>
            <w:tcW w:w="4788" w:type="dxa"/>
          </w:tcPr>
          <w:p w:rsidR="00846D39" w:rsidRDefault="00F61A6A">
            <w:r>
              <w:rPr>
                <w:noProof/>
              </w:rPr>
              <w:drawing>
                <wp:anchor distT="0" distB="0" distL="114300" distR="114300" simplePos="0" relativeHeight="251660288" behindDoc="0" locked="0" layoutInCell="1" allowOverlap="1">
                  <wp:simplePos x="0" y="0"/>
                  <wp:positionH relativeFrom="column">
                    <wp:posOffset>2788920</wp:posOffset>
                  </wp:positionH>
                  <wp:positionV relativeFrom="paragraph">
                    <wp:posOffset>316865</wp:posOffset>
                  </wp:positionV>
                  <wp:extent cx="885825" cy="1257300"/>
                  <wp:effectExtent l="19050" t="0" r="9525" b="0"/>
                  <wp:wrapNone/>
                  <wp:docPr id="3" name="Picture 3" descr="plant%20growing"/>
                  <wp:cNvGraphicFramePr/>
                  <a:graphic xmlns:a="http://schemas.openxmlformats.org/drawingml/2006/main">
                    <a:graphicData uri="http://schemas.openxmlformats.org/drawingml/2006/picture">
                      <pic:pic xmlns:pic="http://schemas.openxmlformats.org/drawingml/2006/picture">
                        <pic:nvPicPr>
                          <pic:cNvPr id="9222" name="Picture 6" descr="plant%20growing"/>
                          <pic:cNvPicPr>
                            <a:picLocks noChangeAspect="1" noChangeArrowheads="1"/>
                          </pic:cNvPicPr>
                        </pic:nvPicPr>
                        <pic:blipFill>
                          <a:blip r:embed="rId10" cstate="print"/>
                          <a:srcRect/>
                          <a:stretch>
                            <a:fillRect/>
                          </a:stretch>
                        </pic:blipFill>
                        <pic:spPr bwMode="auto">
                          <a:xfrm>
                            <a:off x="0" y="0"/>
                            <a:ext cx="885825" cy="1257300"/>
                          </a:xfrm>
                          <a:prstGeom prst="rect">
                            <a:avLst/>
                          </a:prstGeom>
                          <a:noFill/>
                        </pic:spPr>
                      </pic:pic>
                    </a:graphicData>
                  </a:graphic>
                </wp:anchor>
              </w:drawing>
            </w:r>
            <w:r w:rsidR="00846D39">
              <w:t>What do you want to know?  Can you solve your problem through experimentation?</w:t>
            </w:r>
          </w:p>
          <w:p w:rsidR="00846D39" w:rsidRDefault="00846D39"/>
        </w:tc>
      </w:tr>
      <w:tr w:rsidR="00846D39" w:rsidTr="00846D39">
        <w:tc>
          <w:tcPr>
            <w:tcW w:w="4788" w:type="dxa"/>
          </w:tcPr>
          <w:p w:rsidR="00846D39" w:rsidRPr="00F61A6A" w:rsidRDefault="00846D39">
            <w:pPr>
              <w:rPr>
                <w:b/>
              </w:rPr>
            </w:pPr>
            <w:r w:rsidRPr="00F61A6A">
              <w:rPr>
                <w:b/>
              </w:rPr>
              <w:t>Step 2:  Observation/Research</w:t>
            </w:r>
          </w:p>
        </w:tc>
        <w:tc>
          <w:tcPr>
            <w:tcW w:w="4788" w:type="dxa"/>
          </w:tcPr>
          <w:p w:rsidR="00846D39" w:rsidRDefault="00846D39"/>
          <w:p w:rsidR="00846D39" w:rsidRDefault="00846D39"/>
          <w:p w:rsidR="00846D39" w:rsidRDefault="00846D39"/>
          <w:p w:rsidR="00846D39" w:rsidRDefault="00846D39"/>
        </w:tc>
      </w:tr>
      <w:tr w:rsidR="00846D39" w:rsidTr="00846D39">
        <w:tc>
          <w:tcPr>
            <w:tcW w:w="4788" w:type="dxa"/>
          </w:tcPr>
          <w:p w:rsidR="00846D39" w:rsidRPr="00F61A6A" w:rsidRDefault="00846D39">
            <w:pPr>
              <w:rPr>
                <w:b/>
              </w:rPr>
            </w:pPr>
            <w:r w:rsidRPr="00F61A6A">
              <w:rPr>
                <w:b/>
              </w:rPr>
              <w:t>Step 3:  Formulate a Hypothesis</w:t>
            </w:r>
          </w:p>
        </w:tc>
        <w:tc>
          <w:tcPr>
            <w:tcW w:w="4788" w:type="dxa"/>
          </w:tcPr>
          <w:p w:rsidR="00846D39" w:rsidRDefault="00846D39" w:rsidP="00846D39">
            <w:pPr>
              <w:pStyle w:val="ListParagraph"/>
              <w:numPr>
                <w:ilvl w:val="0"/>
                <w:numId w:val="1"/>
              </w:numPr>
            </w:pPr>
            <w:r>
              <w:t xml:space="preserve"> </w:t>
            </w:r>
          </w:p>
          <w:p w:rsidR="00B82EAB" w:rsidRDefault="00B82EAB" w:rsidP="00B82EAB">
            <w:pPr>
              <w:pStyle w:val="ListParagraph"/>
            </w:pPr>
          </w:p>
          <w:p w:rsidR="00846D39" w:rsidRDefault="00846D39" w:rsidP="00846D39">
            <w:pPr>
              <w:pStyle w:val="ListParagraph"/>
              <w:numPr>
                <w:ilvl w:val="0"/>
                <w:numId w:val="1"/>
              </w:numPr>
            </w:pPr>
            <w:r>
              <w:t>Example:  If ____________, then ___________.</w:t>
            </w:r>
          </w:p>
        </w:tc>
      </w:tr>
      <w:tr w:rsidR="00846D39" w:rsidTr="00846D39">
        <w:tc>
          <w:tcPr>
            <w:tcW w:w="4788" w:type="dxa"/>
          </w:tcPr>
          <w:p w:rsidR="00846D39" w:rsidRPr="00F61A6A" w:rsidRDefault="00846D39">
            <w:pPr>
              <w:rPr>
                <w:b/>
              </w:rPr>
            </w:pPr>
            <w:r w:rsidRPr="00F61A6A">
              <w:rPr>
                <w:b/>
              </w:rPr>
              <w:t xml:space="preserve">Step 4:  </w:t>
            </w:r>
          </w:p>
        </w:tc>
        <w:tc>
          <w:tcPr>
            <w:tcW w:w="4788" w:type="dxa"/>
          </w:tcPr>
          <w:p w:rsidR="00846D39" w:rsidRDefault="00846D39" w:rsidP="00846D39">
            <w:pPr>
              <w:pStyle w:val="ListParagraph"/>
              <w:numPr>
                <w:ilvl w:val="0"/>
                <w:numId w:val="1"/>
              </w:numPr>
            </w:pPr>
            <w:r>
              <w:t>Develop and follow a STEP-BY-STEP procedure</w:t>
            </w:r>
          </w:p>
          <w:p w:rsidR="00B82EAB" w:rsidRDefault="00B82EAB" w:rsidP="00B82EAB">
            <w:pPr>
              <w:pStyle w:val="ListParagraph"/>
            </w:pPr>
          </w:p>
          <w:p w:rsidR="00846D39" w:rsidRDefault="00846D39" w:rsidP="00846D39">
            <w:pPr>
              <w:pStyle w:val="ListParagraph"/>
              <w:numPr>
                <w:ilvl w:val="0"/>
                <w:numId w:val="1"/>
              </w:numPr>
            </w:pPr>
            <w:r>
              <w:t>Be specific so other scientists can replicate your experiment</w:t>
            </w:r>
          </w:p>
        </w:tc>
      </w:tr>
      <w:tr w:rsidR="00846D39" w:rsidTr="00846D39">
        <w:tc>
          <w:tcPr>
            <w:tcW w:w="4788" w:type="dxa"/>
          </w:tcPr>
          <w:p w:rsidR="00846D39" w:rsidRPr="00F61A6A" w:rsidRDefault="00B82EAB">
            <w:pPr>
              <w:rPr>
                <w:b/>
              </w:rPr>
            </w:pPr>
            <w:r>
              <w:rPr>
                <w:b/>
                <w:noProof/>
              </w:rPr>
              <w:drawing>
                <wp:anchor distT="0" distB="0" distL="114300" distR="114300" simplePos="0" relativeHeight="251663360" behindDoc="0" locked="0" layoutInCell="1" allowOverlap="1">
                  <wp:simplePos x="0" y="0"/>
                  <wp:positionH relativeFrom="column">
                    <wp:posOffset>495300</wp:posOffset>
                  </wp:positionH>
                  <wp:positionV relativeFrom="paragraph">
                    <wp:posOffset>179705</wp:posOffset>
                  </wp:positionV>
                  <wp:extent cx="1409700" cy="971550"/>
                  <wp:effectExtent l="19050" t="0" r="0" b="0"/>
                  <wp:wrapNone/>
                  <wp:docPr id="6" name="Picture 6" descr="plant3"/>
                  <wp:cNvGraphicFramePr/>
                  <a:graphic xmlns:a="http://schemas.openxmlformats.org/drawingml/2006/main">
                    <a:graphicData uri="http://schemas.openxmlformats.org/drawingml/2006/picture">
                      <pic:pic xmlns:pic="http://schemas.openxmlformats.org/drawingml/2006/picture">
                        <pic:nvPicPr>
                          <pic:cNvPr id="15365" name="Picture 5" descr="plant3"/>
                          <pic:cNvPicPr>
                            <a:picLocks noChangeAspect="1" noChangeArrowheads="1"/>
                          </pic:cNvPicPr>
                        </pic:nvPicPr>
                        <pic:blipFill>
                          <a:blip r:embed="rId11" cstate="print"/>
                          <a:srcRect/>
                          <a:stretch>
                            <a:fillRect/>
                          </a:stretch>
                        </pic:blipFill>
                        <pic:spPr bwMode="auto">
                          <a:xfrm>
                            <a:off x="0" y="0"/>
                            <a:ext cx="1409700" cy="971550"/>
                          </a:xfrm>
                          <a:prstGeom prst="rect">
                            <a:avLst/>
                          </a:prstGeom>
                          <a:noFill/>
                        </pic:spPr>
                      </pic:pic>
                    </a:graphicData>
                  </a:graphic>
                </wp:anchor>
              </w:drawing>
            </w:r>
            <w:r w:rsidR="00846D39" w:rsidRPr="00F61A6A">
              <w:rPr>
                <w:b/>
              </w:rPr>
              <w:t>Step 5:  Collect and Analyze Results</w:t>
            </w:r>
          </w:p>
        </w:tc>
        <w:tc>
          <w:tcPr>
            <w:tcW w:w="4788" w:type="dxa"/>
          </w:tcPr>
          <w:p w:rsidR="00846D39" w:rsidRDefault="00814FE0" w:rsidP="00846D39">
            <w:pPr>
              <w:pStyle w:val="ListParagraph"/>
              <w:numPr>
                <w:ilvl w:val="0"/>
                <w:numId w:val="2"/>
              </w:numPr>
            </w:pPr>
            <w:r>
              <w:t>Confirm your results by ______________</w:t>
            </w:r>
          </w:p>
          <w:p w:rsidR="00B82EAB" w:rsidRDefault="00B82EAB" w:rsidP="00B82EAB">
            <w:pPr>
              <w:pStyle w:val="ListParagraph"/>
            </w:pPr>
          </w:p>
          <w:p w:rsidR="00814FE0" w:rsidRDefault="00814FE0" w:rsidP="00846D39">
            <w:pPr>
              <w:pStyle w:val="ListParagraph"/>
              <w:numPr>
                <w:ilvl w:val="0"/>
                <w:numId w:val="2"/>
              </w:numPr>
            </w:pPr>
            <w:r>
              <w:t>Include tables, graphs, diagrams, photos, etc.</w:t>
            </w:r>
          </w:p>
          <w:p w:rsidR="00B82EAB" w:rsidRDefault="00B82EAB" w:rsidP="00B82EAB">
            <w:pPr>
              <w:pStyle w:val="ListParagraph"/>
            </w:pPr>
          </w:p>
          <w:p w:rsidR="00B82EAB" w:rsidRDefault="00B82EAB" w:rsidP="00B82EAB">
            <w:pPr>
              <w:pStyle w:val="ListParagraph"/>
            </w:pPr>
          </w:p>
          <w:p w:rsidR="00B82EAB" w:rsidRDefault="00B82EAB" w:rsidP="00B82EAB"/>
        </w:tc>
      </w:tr>
      <w:tr w:rsidR="00846D39" w:rsidTr="00846D39">
        <w:tc>
          <w:tcPr>
            <w:tcW w:w="4788" w:type="dxa"/>
          </w:tcPr>
          <w:p w:rsidR="00846D39" w:rsidRPr="00F61A6A" w:rsidRDefault="00814FE0">
            <w:pPr>
              <w:rPr>
                <w:b/>
              </w:rPr>
            </w:pPr>
            <w:r w:rsidRPr="00F61A6A">
              <w:rPr>
                <w:b/>
              </w:rPr>
              <w:t xml:space="preserve">Step 6:  </w:t>
            </w:r>
          </w:p>
        </w:tc>
        <w:tc>
          <w:tcPr>
            <w:tcW w:w="4788" w:type="dxa"/>
          </w:tcPr>
          <w:p w:rsidR="00B82EAB" w:rsidRDefault="00814FE0" w:rsidP="00B82EAB">
            <w:pPr>
              <w:pStyle w:val="ListParagraph"/>
              <w:numPr>
                <w:ilvl w:val="0"/>
                <w:numId w:val="3"/>
              </w:numPr>
            </w:pPr>
            <w:r>
              <w:t>Does your data support your hypothesis?</w:t>
            </w:r>
          </w:p>
          <w:p w:rsidR="00B82EAB" w:rsidRDefault="00B82EAB" w:rsidP="00B82EAB">
            <w:pPr>
              <w:pStyle w:val="ListParagraph"/>
            </w:pPr>
            <w:r>
              <w:t>-If yes…</w:t>
            </w:r>
          </w:p>
          <w:p w:rsidR="00B82EAB" w:rsidRDefault="00B82EAB" w:rsidP="00B82EAB">
            <w:pPr>
              <w:pStyle w:val="ListParagraph"/>
            </w:pPr>
          </w:p>
          <w:p w:rsidR="00B82EAB" w:rsidRDefault="00B82EAB" w:rsidP="00B82EAB">
            <w:pPr>
              <w:pStyle w:val="ListParagraph"/>
            </w:pPr>
            <w:r>
              <w:t>-If no…</w:t>
            </w:r>
          </w:p>
          <w:p w:rsidR="00B82EAB" w:rsidRDefault="00B82EAB" w:rsidP="00B82EAB">
            <w:pPr>
              <w:pStyle w:val="ListParagraph"/>
            </w:pPr>
          </w:p>
          <w:p w:rsidR="00814FE0" w:rsidRDefault="00B82EAB" w:rsidP="00814FE0">
            <w:pPr>
              <w:pStyle w:val="ListParagraph"/>
              <w:numPr>
                <w:ilvl w:val="0"/>
                <w:numId w:val="3"/>
              </w:numPr>
            </w:pPr>
            <w:r>
              <w:rPr>
                <w:noProof/>
              </w:rPr>
              <w:drawing>
                <wp:anchor distT="0" distB="0" distL="114300" distR="114300" simplePos="0" relativeHeight="251664384" behindDoc="0" locked="0" layoutInCell="1" allowOverlap="1">
                  <wp:simplePos x="0" y="0"/>
                  <wp:positionH relativeFrom="column">
                    <wp:posOffset>2560320</wp:posOffset>
                  </wp:positionH>
                  <wp:positionV relativeFrom="paragraph">
                    <wp:posOffset>211455</wp:posOffset>
                  </wp:positionV>
                  <wp:extent cx="1209675" cy="1866900"/>
                  <wp:effectExtent l="19050" t="0" r="9525" b="0"/>
                  <wp:wrapNone/>
                  <wp:docPr id="7" name="Picture 7" descr="42-17501683"/>
                  <wp:cNvGraphicFramePr/>
                  <a:graphic xmlns:a="http://schemas.openxmlformats.org/drawingml/2006/main">
                    <a:graphicData uri="http://schemas.openxmlformats.org/drawingml/2006/picture">
                      <pic:pic xmlns:pic="http://schemas.openxmlformats.org/drawingml/2006/picture">
                        <pic:nvPicPr>
                          <pic:cNvPr id="16390" name="Picture 6" descr="42-17501683"/>
                          <pic:cNvPicPr>
                            <a:picLocks noChangeAspect="1" noChangeArrowheads="1"/>
                          </pic:cNvPicPr>
                        </pic:nvPicPr>
                        <pic:blipFill>
                          <a:blip r:embed="rId12" cstate="print"/>
                          <a:srcRect/>
                          <a:stretch>
                            <a:fillRect/>
                          </a:stretch>
                        </pic:blipFill>
                        <pic:spPr bwMode="auto">
                          <a:xfrm>
                            <a:off x="0" y="0"/>
                            <a:ext cx="1209675" cy="1866900"/>
                          </a:xfrm>
                          <a:prstGeom prst="rect">
                            <a:avLst/>
                          </a:prstGeom>
                          <a:noFill/>
                        </pic:spPr>
                      </pic:pic>
                    </a:graphicData>
                  </a:graphic>
                </wp:anchor>
              </w:drawing>
            </w:r>
            <w:r w:rsidR="00814FE0">
              <w:t>Do you need to modify your experiment?</w:t>
            </w:r>
            <w:r>
              <w:t xml:space="preserve">  Could you make any improvements?</w:t>
            </w:r>
          </w:p>
        </w:tc>
      </w:tr>
      <w:tr w:rsidR="00846D39" w:rsidTr="00846D39">
        <w:tc>
          <w:tcPr>
            <w:tcW w:w="4788" w:type="dxa"/>
          </w:tcPr>
          <w:p w:rsidR="00846D39" w:rsidRPr="00F61A6A" w:rsidRDefault="00B82EAB">
            <w:pPr>
              <w:rPr>
                <w:b/>
              </w:rPr>
            </w:pPr>
            <w:r>
              <w:rPr>
                <w:b/>
                <w:noProof/>
              </w:rPr>
              <w:drawing>
                <wp:anchor distT="0" distB="0" distL="114300" distR="114300" simplePos="0" relativeHeight="251665408" behindDoc="0" locked="0" layoutInCell="1" allowOverlap="1">
                  <wp:simplePos x="0" y="0"/>
                  <wp:positionH relativeFrom="column">
                    <wp:posOffset>495300</wp:posOffset>
                  </wp:positionH>
                  <wp:positionV relativeFrom="paragraph">
                    <wp:posOffset>256540</wp:posOffset>
                  </wp:positionV>
                  <wp:extent cx="1781175" cy="1257300"/>
                  <wp:effectExtent l="19050" t="0" r="9525" b="0"/>
                  <wp:wrapNone/>
                  <wp:docPr id="8" name="Picture 8" descr="essf12006_2"/>
                  <wp:cNvGraphicFramePr/>
                  <a:graphic xmlns:a="http://schemas.openxmlformats.org/drawingml/2006/main">
                    <a:graphicData uri="http://schemas.openxmlformats.org/drawingml/2006/picture">
                      <pic:pic xmlns:pic="http://schemas.openxmlformats.org/drawingml/2006/picture">
                        <pic:nvPicPr>
                          <pic:cNvPr id="17413" name="Picture 5" descr="essf12006_2"/>
                          <pic:cNvPicPr>
                            <a:picLocks noChangeAspect="1" noChangeArrowheads="1"/>
                          </pic:cNvPicPr>
                        </pic:nvPicPr>
                        <pic:blipFill>
                          <a:blip r:embed="rId13" cstate="print"/>
                          <a:srcRect/>
                          <a:stretch>
                            <a:fillRect/>
                          </a:stretch>
                        </pic:blipFill>
                        <pic:spPr bwMode="auto">
                          <a:xfrm>
                            <a:off x="0" y="0"/>
                            <a:ext cx="1781175" cy="1257300"/>
                          </a:xfrm>
                          <a:prstGeom prst="rect">
                            <a:avLst/>
                          </a:prstGeom>
                          <a:noFill/>
                        </pic:spPr>
                      </pic:pic>
                    </a:graphicData>
                  </a:graphic>
                </wp:anchor>
              </w:drawing>
            </w:r>
            <w:r w:rsidR="00814FE0" w:rsidRPr="00F61A6A">
              <w:rPr>
                <w:b/>
              </w:rPr>
              <w:t>Step 7:  Communicate</w:t>
            </w:r>
            <w:r w:rsidR="00EA0C0C" w:rsidRPr="00F61A6A">
              <w:rPr>
                <w:b/>
              </w:rPr>
              <w:t xml:space="preserve"> the Result</w:t>
            </w:r>
            <w:r w:rsidR="00C507B0">
              <w:rPr>
                <w:b/>
              </w:rPr>
              <w:t>s</w:t>
            </w:r>
          </w:p>
        </w:tc>
        <w:tc>
          <w:tcPr>
            <w:tcW w:w="4788" w:type="dxa"/>
          </w:tcPr>
          <w:p w:rsidR="00846D39" w:rsidRDefault="00846D39"/>
          <w:p w:rsidR="00EA0C0C" w:rsidRDefault="00EA0C0C"/>
          <w:p w:rsidR="00B82EAB" w:rsidRDefault="00B82EAB"/>
          <w:p w:rsidR="00B82EAB" w:rsidRDefault="00B82EAB"/>
          <w:p w:rsidR="00B82EAB" w:rsidRDefault="00B82EAB"/>
          <w:p w:rsidR="00B82EAB" w:rsidRDefault="00B82EAB"/>
          <w:p w:rsidR="00B82EAB" w:rsidRDefault="00B82EAB"/>
        </w:tc>
      </w:tr>
    </w:tbl>
    <w:p w:rsidR="00B82EAB" w:rsidRDefault="00B82EAB"/>
    <w:p w:rsidR="008F7394" w:rsidRDefault="008F7394"/>
    <w:p w:rsidR="008F7394" w:rsidRDefault="008F7394"/>
    <w:tbl>
      <w:tblPr>
        <w:tblStyle w:val="TableGrid"/>
        <w:tblW w:w="0" w:type="auto"/>
        <w:tblLook w:val="04A0"/>
      </w:tblPr>
      <w:tblGrid>
        <w:gridCol w:w="4788"/>
        <w:gridCol w:w="4788"/>
      </w:tblGrid>
      <w:tr w:rsidR="00EA0C0C" w:rsidTr="00EA0C0C">
        <w:tc>
          <w:tcPr>
            <w:tcW w:w="9576" w:type="dxa"/>
            <w:gridSpan w:val="2"/>
          </w:tcPr>
          <w:p w:rsidR="00EA0C0C" w:rsidRPr="00EA0C0C" w:rsidRDefault="00B82EAB" w:rsidP="00EA0C0C">
            <w:pPr>
              <w:jc w:val="center"/>
              <w:rPr>
                <w:b/>
                <w:sz w:val="32"/>
                <w:szCs w:val="32"/>
              </w:rPr>
            </w:pPr>
            <w:r>
              <w:rPr>
                <w:b/>
                <w:noProof/>
                <w:sz w:val="32"/>
                <w:szCs w:val="32"/>
              </w:rPr>
              <w:lastRenderedPageBreak/>
              <w:drawing>
                <wp:anchor distT="0" distB="0" distL="114300" distR="114300" simplePos="0" relativeHeight="251661312" behindDoc="0" locked="0" layoutInCell="1" allowOverlap="1">
                  <wp:simplePos x="0" y="0"/>
                  <wp:positionH relativeFrom="column">
                    <wp:posOffset>5372100</wp:posOffset>
                  </wp:positionH>
                  <wp:positionV relativeFrom="paragraph">
                    <wp:posOffset>-234950</wp:posOffset>
                  </wp:positionV>
                  <wp:extent cx="1438275" cy="1123950"/>
                  <wp:effectExtent l="19050" t="0" r="9525" b="0"/>
                  <wp:wrapNone/>
                  <wp:docPr id="4" name="Picture 4" descr="Thermometer01"/>
                  <wp:cNvGraphicFramePr/>
                  <a:graphic xmlns:a="http://schemas.openxmlformats.org/drawingml/2006/main">
                    <a:graphicData uri="http://schemas.openxmlformats.org/drawingml/2006/picture">
                      <pic:pic xmlns:pic="http://schemas.openxmlformats.org/drawingml/2006/picture">
                        <pic:nvPicPr>
                          <pic:cNvPr id="11270" name="Picture 6" descr="Thermometer01"/>
                          <pic:cNvPicPr>
                            <a:picLocks noChangeAspect="1" noChangeArrowheads="1"/>
                          </pic:cNvPicPr>
                        </pic:nvPicPr>
                        <pic:blipFill>
                          <a:blip r:embed="rId14" cstate="print"/>
                          <a:srcRect/>
                          <a:stretch>
                            <a:fillRect/>
                          </a:stretch>
                        </pic:blipFill>
                        <pic:spPr bwMode="auto">
                          <a:xfrm>
                            <a:off x="0" y="0"/>
                            <a:ext cx="1438275" cy="1123950"/>
                          </a:xfrm>
                          <a:prstGeom prst="rect">
                            <a:avLst/>
                          </a:prstGeom>
                          <a:noFill/>
                        </pic:spPr>
                      </pic:pic>
                    </a:graphicData>
                  </a:graphic>
                </wp:anchor>
              </w:drawing>
            </w:r>
            <w:r w:rsidR="00EA0C0C" w:rsidRPr="00EA0C0C">
              <w:rPr>
                <w:b/>
                <w:sz w:val="32"/>
                <w:szCs w:val="32"/>
              </w:rPr>
              <w:t>Unit 1 Key Vocabulary</w:t>
            </w:r>
          </w:p>
        </w:tc>
      </w:tr>
      <w:tr w:rsidR="00EA0C0C" w:rsidTr="00EA0C0C">
        <w:tc>
          <w:tcPr>
            <w:tcW w:w="4788" w:type="dxa"/>
          </w:tcPr>
          <w:p w:rsidR="00EA0C0C" w:rsidRPr="00EA0C0C" w:rsidRDefault="00EA0C0C" w:rsidP="00EA0C0C">
            <w:pPr>
              <w:jc w:val="center"/>
              <w:rPr>
                <w:b/>
              </w:rPr>
            </w:pPr>
            <w:r w:rsidRPr="00EA0C0C">
              <w:rPr>
                <w:b/>
              </w:rPr>
              <w:t>Independent Variable</w:t>
            </w:r>
          </w:p>
          <w:p w:rsidR="00EA0C0C" w:rsidRDefault="009C0CAB">
            <w:r>
              <w:rPr>
                <w:noProof/>
              </w:rPr>
              <w:drawing>
                <wp:anchor distT="0" distB="0" distL="114300" distR="114300" simplePos="0" relativeHeight="251662336" behindDoc="0" locked="0" layoutInCell="1" allowOverlap="1">
                  <wp:simplePos x="0" y="0"/>
                  <wp:positionH relativeFrom="column">
                    <wp:posOffset>-895350</wp:posOffset>
                  </wp:positionH>
                  <wp:positionV relativeFrom="paragraph">
                    <wp:posOffset>578485</wp:posOffset>
                  </wp:positionV>
                  <wp:extent cx="781050" cy="1676400"/>
                  <wp:effectExtent l="19050" t="0" r="0" b="0"/>
                  <wp:wrapNone/>
                  <wp:docPr id="5" name="Picture 5" descr="plant"/>
                  <wp:cNvGraphicFramePr/>
                  <a:graphic xmlns:a="http://schemas.openxmlformats.org/drawingml/2006/main">
                    <a:graphicData uri="http://schemas.openxmlformats.org/drawingml/2006/picture">
                      <pic:pic xmlns:pic="http://schemas.openxmlformats.org/drawingml/2006/picture">
                        <pic:nvPicPr>
                          <pic:cNvPr id="12294" name="Picture 6" descr="plant"/>
                          <pic:cNvPicPr>
                            <a:picLocks noChangeAspect="1" noChangeArrowheads="1"/>
                          </pic:cNvPicPr>
                        </pic:nvPicPr>
                        <pic:blipFill>
                          <a:blip r:embed="rId15" cstate="print"/>
                          <a:srcRect/>
                          <a:stretch>
                            <a:fillRect/>
                          </a:stretch>
                        </pic:blipFill>
                        <pic:spPr bwMode="auto">
                          <a:xfrm>
                            <a:off x="0" y="0"/>
                            <a:ext cx="781050" cy="1676400"/>
                          </a:xfrm>
                          <a:prstGeom prst="rect">
                            <a:avLst/>
                          </a:prstGeom>
                          <a:noFill/>
                        </pic:spPr>
                      </pic:pic>
                    </a:graphicData>
                  </a:graphic>
                </wp:anchor>
              </w:drawing>
            </w:r>
            <w:r w:rsidR="00EA0C0C">
              <w:t>Ex.  If soil temperatures rise, then plant growth will increase.</w:t>
            </w:r>
            <w:r w:rsidR="00F61A6A" w:rsidRPr="00F61A6A">
              <w:rPr>
                <w:noProof/>
              </w:rPr>
              <w:t xml:space="preserve"> </w:t>
            </w:r>
          </w:p>
        </w:tc>
        <w:tc>
          <w:tcPr>
            <w:tcW w:w="4788" w:type="dxa"/>
          </w:tcPr>
          <w:p w:rsidR="00EA0C0C" w:rsidRDefault="00F61A6A" w:rsidP="00F61A6A">
            <w:pPr>
              <w:pStyle w:val="ListParagraph"/>
              <w:numPr>
                <w:ilvl w:val="0"/>
                <w:numId w:val="6"/>
              </w:numPr>
            </w:pPr>
            <w:r>
              <w:t xml:space="preserve">  </w:t>
            </w:r>
          </w:p>
          <w:p w:rsidR="00F61A6A" w:rsidRDefault="00F61A6A" w:rsidP="00F61A6A">
            <w:pPr>
              <w:pStyle w:val="ListParagraph"/>
            </w:pPr>
          </w:p>
          <w:p w:rsidR="00F61A6A" w:rsidRDefault="00F61A6A" w:rsidP="00F61A6A">
            <w:pPr>
              <w:pStyle w:val="ListParagraph"/>
            </w:pPr>
          </w:p>
          <w:p w:rsidR="00F61A6A" w:rsidRDefault="00F61A6A" w:rsidP="00F61A6A">
            <w:pPr>
              <w:pStyle w:val="ListParagraph"/>
              <w:numPr>
                <w:ilvl w:val="0"/>
                <w:numId w:val="6"/>
              </w:numPr>
            </w:pPr>
            <w:r>
              <w:t xml:space="preserve">  </w:t>
            </w:r>
          </w:p>
          <w:p w:rsidR="00EA0C0C" w:rsidRDefault="00EA0C0C"/>
          <w:p w:rsidR="00EA0C0C" w:rsidRDefault="00EA0C0C"/>
        </w:tc>
      </w:tr>
      <w:tr w:rsidR="00EA0C0C" w:rsidTr="00EA0C0C">
        <w:tc>
          <w:tcPr>
            <w:tcW w:w="4788" w:type="dxa"/>
          </w:tcPr>
          <w:p w:rsidR="00EA0C0C" w:rsidRPr="00EA0C0C" w:rsidRDefault="00EA0C0C" w:rsidP="00EA0C0C">
            <w:pPr>
              <w:jc w:val="center"/>
              <w:rPr>
                <w:b/>
              </w:rPr>
            </w:pPr>
            <w:r w:rsidRPr="00EA0C0C">
              <w:rPr>
                <w:b/>
              </w:rPr>
              <w:t>Dependent Variable</w:t>
            </w:r>
          </w:p>
          <w:p w:rsidR="00EA0C0C" w:rsidRDefault="00EA0C0C">
            <w:r>
              <w:t>Ex.  If soil temperatures rise, then plant growth will increase.</w:t>
            </w:r>
            <w:r w:rsidR="00F61A6A" w:rsidRPr="00F61A6A">
              <w:rPr>
                <w:noProof/>
              </w:rPr>
              <w:t xml:space="preserve"> </w:t>
            </w:r>
          </w:p>
        </w:tc>
        <w:tc>
          <w:tcPr>
            <w:tcW w:w="4788" w:type="dxa"/>
          </w:tcPr>
          <w:p w:rsidR="00EA0C0C" w:rsidRDefault="00F61A6A" w:rsidP="00F61A6A">
            <w:pPr>
              <w:pStyle w:val="ListParagraph"/>
              <w:numPr>
                <w:ilvl w:val="0"/>
                <w:numId w:val="5"/>
              </w:numPr>
            </w:pPr>
            <w:r>
              <w:t xml:space="preserve">  </w:t>
            </w:r>
          </w:p>
          <w:p w:rsidR="00F61A6A" w:rsidRDefault="00F61A6A" w:rsidP="00F61A6A">
            <w:pPr>
              <w:pStyle w:val="ListParagraph"/>
            </w:pPr>
          </w:p>
          <w:p w:rsidR="00F61A6A" w:rsidRDefault="00F61A6A" w:rsidP="00F61A6A">
            <w:pPr>
              <w:pStyle w:val="ListParagraph"/>
            </w:pPr>
          </w:p>
          <w:p w:rsidR="00F61A6A" w:rsidRDefault="00F61A6A" w:rsidP="00F61A6A">
            <w:pPr>
              <w:pStyle w:val="ListParagraph"/>
              <w:numPr>
                <w:ilvl w:val="0"/>
                <w:numId w:val="5"/>
              </w:numPr>
            </w:pPr>
            <w:r>
              <w:t xml:space="preserve">  </w:t>
            </w:r>
          </w:p>
          <w:p w:rsidR="00EA0C0C" w:rsidRDefault="00EA0C0C"/>
          <w:p w:rsidR="00EA0C0C" w:rsidRDefault="00EA0C0C"/>
        </w:tc>
      </w:tr>
      <w:tr w:rsidR="00EA0C0C" w:rsidTr="00EA0C0C">
        <w:tc>
          <w:tcPr>
            <w:tcW w:w="4788" w:type="dxa"/>
          </w:tcPr>
          <w:p w:rsidR="00EA0C0C" w:rsidRDefault="00EA0C0C" w:rsidP="00EA0C0C">
            <w:pPr>
              <w:jc w:val="center"/>
              <w:rPr>
                <w:b/>
              </w:rPr>
            </w:pPr>
            <w:r w:rsidRPr="00EA0C0C">
              <w:rPr>
                <w:b/>
              </w:rPr>
              <w:t>Control</w:t>
            </w:r>
          </w:p>
          <w:p w:rsidR="00F61A6A" w:rsidRPr="00F61A6A" w:rsidRDefault="00F61A6A" w:rsidP="00F61A6A">
            <w:r w:rsidRPr="00F61A6A">
              <w:t xml:space="preserve">Ex.  </w:t>
            </w:r>
          </w:p>
        </w:tc>
        <w:tc>
          <w:tcPr>
            <w:tcW w:w="4788" w:type="dxa"/>
          </w:tcPr>
          <w:p w:rsidR="00EA0C0C" w:rsidRDefault="00EA0C0C" w:rsidP="00EA0C0C">
            <w:pPr>
              <w:pStyle w:val="ListParagraph"/>
              <w:numPr>
                <w:ilvl w:val="0"/>
                <w:numId w:val="4"/>
              </w:numPr>
            </w:pPr>
            <w:r>
              <w:t>Group which receives none of the ______</w:t>
            </w:r>
          </w:p>
          <w:p w:rsidR="00EA0C0C" w:rsidRDefault="00EA0C0C" w:rsidP="00EA0C0C">
            <w:pPr>
              <w:pStyle w:val="ListParagraph"/>
              <w:numPr>
                <w:ilvl w:val="0"/>
                <w:numId w:val="4"/>
              </w:numPr>
            </w:pPr>
            <w:r>
              <w:t>May be a “no treatment” group or an “experimenter selected” group</w:t>
            </w:r>
          </w:p>
          <w:p w:rsidR="00EA0C0C" w:rsidRDefault="00EA0C0C" w:rsidP="00EA0C0C">
            <w:pPr>
              <w:pStyle w:val="ListParagraph"/>
              <w:numPr>
                <w:ilvl w:val="0"/>
                <w:numId w:val="4"/>
              </w:numPr>
            </w:pPr>
            <w:r>
              <w:t>Serves as a standard of _____________________ for other trials</w:t>
            </w:r>
          </w:p>
        </w:tc>
      </w:tr>
      <w:tr w:rsidR="00EA0C0C" w:rsidTr="00EA0C0C">
        <w:tc>
          <w:tcPr>
            <w:tcW w:w="4788" w:type="dxa"/>
          </w:tcPr>
          <w:p w:rsidR="00EA0C0C" w:rsidRDefault="00EA0C0C" w:rsidP="00EA0C0C">
            <w:pPr>
              <w:jc w:val="center"/>
              <w:rPr>
                <w:b/>
              </w:rPr>
            </w:pPr>
            <w:r w:rsidRPr="00EA0C0C">
              <w:rPr>
                <w:b/>
              </w:rPr>
              <w:t>Constants</w:t>
            </w:r>
          </w:p>
          <w:p w:rsidR="00F61A6A" w:rsidRPr="00F61A6A" w:rsidRDefault="00F61A6A" w:rsidP="00F61A6A">
            <w:r w:rsidRPr="00F61A6A">
              <w:t xml:space="preserve">Ex.  </w:t>
            </w:r>
          </w:p>
        </w:tc>
        <w:tc>
          <w:tcPr>
            <w:tcW w:w="4788" w:type="dxa"/>
          </w:tcPr>
          <w:p w:rsidR="00EA0C0C" w:rsidRDefault="00F61A6A" w:rsidP="00F61A6A">
            <w:pPr>
              <w:pStyle w:val="ListParagraph"/>
              <w:numPr>
                <w:ilvl w:val="0"/>
                <w:numId w:val="7"/>
              </w:numPr>
            </w:pPr>
            <w:r>
              <w:t>All factors that an experimenter chooses to keep the same</w:t>
            </w:r>
          </w:p>
          <w:p w:rsidR="008F7394" w:rsidRDefault="008F7394" w:rsidP="008F7394">
            <w:pPr>
              <w:pStyle w:val="ListParagraph"/>
            </w:pPr>
          </w:p>
          <w:p w:rsidR="00F61A6A" w:rsidRDefault="00F61A6A" w:rsidP="00F61A6A">
            <w:pPr>
              <w:pStyle w:val="ListParagraph"/>
              <w:numPr>
                <w:ilvl w:val="0"/>
                <w:numId w:val="7"/>
              </w:numPr>
              <w:rPr>
                <w:b/>
              </w:rPr>
            </w:pPr>
            <w:r w:rsidRPr="00F61A6A">
              <w:rPr>
                <w:b/>
              </w:rPr>
              <w:t xml:space="preserve">Why is this important?  </w:t>
            </w:r>
          </w:p>
          <w:p w:rsidR="00F61A6A" w:rsidRDefault="00F61A6A" w:rsidP="00F61A6A">
            <w:pPr>
              <w:rPr>
                <w:b/>
              </w:rPr>
            </w:pPr>
          </w:p>
          <w:p w:rsidR="00F61A6A" w:rsidRDefault="00F61A6A" w:rsidP="00F61A6A">
            <w:pPr>
              <w:rPr>
                <w:b/>
              </w:rPr>
            </w:pPr>
          </w:p>
          <w:p w:rsidR="00F61A6A" w:rsidRDefault="00F61A6A" w:rsidP="00F61A6A">
            <w:pPr>
              <w:rPr>
                <w:b/>
              </w:rPr>
            </w:pPr>
          </w:p>
          <w:p w:rsidR="00F61A6A" w:rsidRPr="00F61A6A" w:rsidRDefault="00F61A6A" w:rsidP="00F61A6A">
            <w:pPr>
              <w:rPr>
                <w:b/>
              </w:rPr>
            </w:pPr>
          </w:p>
        </w:tc>
      </w:tr>
    </w:tbl>
    <w:p w:rsidR="00EA0C0C" w:rsidRDefault="00EA0C0C"/>
    <w:p w:rsidR="00AE7BBD" w:rsidRDefault="004E3A40" w:rsidP="00AE7BB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24.7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Calibri&quot;;font-size:20pt;v-text-kern:t" trim="t" fitpath="t" string="Practice"/>
          </v:shape>
        </w:pict>
      </w:r>
    </w:p>
    <w:p w:rsidR="00AE7BBD" w:rsidRDefault="00AE7BBD" w:rsidP="00C507B0">
      <w:pPr>
        <w:jc w:val="both"/>
      </w:pPr>
      <w:r>
        <w:t xml:space="preserve">Mr. Krabbs wants to make Bikini Bottoms a nicer place to live.  He has created a new sauce that he thinks will reduce the production of body gas associated with eating crabby patties from the Krusty Krab.  He recruits 100 customers with a history of gas problems.  He has 50 of them (Group A) eat crabby patties with the new sauce.  The other 50 (Group B) eat crabby patties </w:t>
      </w:r>
      <w:r w:rsidR="00C507B0">
        <w:t>with the sauce that looks just like the new sauce but is really just a mixture of mayonnaise and food coloring.  Both groups were told that they were getting the sauce that would reduce gas production.  Two hours after eating the crabby patties, 30 customers in Group A reported having fewer gas problems and 8 customers in Group B reported having fewer gas problems.</w:t>
      </w:r>
    </w:p>
    <w:p w:rsidR="00C507B0" w:rsidRDefault="00C507B0" w:rsidP="00C507B0">
      <w:pPr>
        <w:jc w:val="both"/>
      </w:pPr>
      <w:r>
        <w:t>Which people are in the control group?</w:t>
      </w:r>
    </w:p>
    <w:p w:rsidR="00C507B0" w:rsidRDefault="00C507B0" w:rsidP="00C507B0">
      <w:pPr>
        <w:jc w:val="both"/>
      </w:pPr>
      <w:r>
        <w:t xml:space="preserve">What is the IV?  </w:t>
      </w:r>
    </w:p>
    <w:p w:rsidR="00C507B0" w:rsidRDefault="00C507B0" w:rsidP="00C507B0">
      <w:pPr>
        <w:jc w:val="both"/>
      </w:pPr>
      <w:r>
        <w:t>What is the DV?</w:t>
      </w:r>
    </w:p>
    <w:p w:rsidR="008F7394" w:rsidRDefault="008F7394" w:rsidP="00C507B0">
      <w:pPr>
        <w:jc w:val="both"/>
      </w:pPr>
      <w:r>
        <w:t>What should Mr. Krabbs’ conclusion be?</w:t>
      </w:r>
    </w:p>
    <w:sectPr w:rsidR="008F7394" w:rsidSect="008F7394">
      <w:headerReference w:type="default" r:id="rId1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69" w:rsidRDefault="000A5C69" w:rsidP="00F61A6A">
      <w:pPr>
        <w:spacing w:after="0" w:line="240" w:lineRule="auto"/>
      </w:pPr>
      <w:r>
        <w:separator/>
      </w:r>
    </w:p>
  </w:endnote>
  <w:endnote w:type="continuationSeparator" w:id="0">
    <w:p w:rsidR="000A5C69" w:rsidRDefault="000A5C69" w:rsidP="00F6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69" w:rsidRDefault="000A5C69" w:rsidP="00F61A6A">
      <w:pPr>
        <w:spacing w:after="0" w:line="240" w:lineRule="auto"/>
      </w:pPr>
      <w:r>
        <w:separator/>
      </w:r>
    </w:p>
  </w:footnote>
  <w:footnote w:type="continuationSeparator" w:id="0">
    <w:p w:rsidR="000A5C69" w:rsidRDefault="000A5C69" w:rsidP="00F61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6A" w:rsidRDefault="004E3A4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43.25pt;height:44.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Calibri&quot;;v-text-kern:t" trim="t" fitpath="t" string="Unit 1:  Scientific Investigation"/>
        </v:shape>
      </w:pict>
    </w:r>
  </w:p>
  <w:p w:rsidR="00F61A6A" w:rsidRDefault="00F61A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B0C62"/>
    <w:multiLevelType w:val="hybridMultilevel"/>
    <w:tmpl w:val="64D4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F3C6C"/>
    <w:multiLevelType w:val="hybridMultilevel"/>
    <w:tmpl w:val="67E6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91E6E"/>
    <w:multiLevelType w:val="hybridMultilevel"/>
    <w:tmpl w:val="0DB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05DFA"/>
    <w:multiLevelType w:val="hybridMultilevel"/>
    <w:tmpl w:val="E634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B270F"/>
    <w:multiLevelType w:val="hybridMultilevel"/>
    <w:tmpl w:val="430E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25A68"/>
    <w:multiLevelType w:val="hybridMultilevel"/>
    <w:tmpl w:val="22F4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176D1"/>
    <w:multiLevelType w:val="hybridMultilevel"/>
    <w:tmpl w:val="8938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846D39"/>
    <w:rsid w:val="000A5C69"/>
    <w:rsid w:val="001D6224"/>
    <w:rsid w:val="00244547"/>
    <w:rsid w:val="004E3A40"/>
    <w:rsid w:val="00526824"/>
    <w:rsid w:val="00814FE0"/>
    <w:rsid w:val="00846D39"/>
    <w:rsid w:val="008F7394"/>
    <w:rsid w:val="009C0CAB"/>
    <w:rsid w:val="00AE7BBD"/>
    <w:rsid w:val="00B74E68"/>
    <w:rsid w:val="00B82EAB"/>
    <w:rsid w:val="00C507B0"/>
    <w:rsid w:val="00EA0C0C"/>
    <w:rsid w:val="00F61A6A"/>
    <w:rsid w:val="00F73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6D39"/>
    <w:pPr>
      <w:ind w:left="720"/>
      <w:contextualSpacing/>
    </w:pPr>
  </w:style>
  <w:style w:type="paragraph" w:styleId="Header">
    <w:name w:val="header"/>
    <w:basedOn w:val="Normal"/>
    <w:link w:val="HeaderChar"/>
    <w:uiPriority w:val="99"/>
    <w:unhideWhenUsed/>
    <w:rsid w:val="00F61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6A"/>
  </w:style>
  <w:style w:type="paragraph" w:styleId="Footer">
    <w:name w:val="footer"/>
    <w:basedOn w:val="Normal"/>
    <w:link w:val="FooterChar"/>
    <w:uiPriority w:val="99"/>
    <w:semiHidden/>
    <w:unhideWhenUsed/>
    <w:rsid w:val="00F61A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A6A"/>
  </w:style>
  <w:style w:type="paragraph" w:styleId="BalloonText">
    <w:name w:val="Balloon Text"/>
    <w:basedOn w:val="Normal"/>
    <w:link w:val="BalloonTextChar"/>
    <w:uiPriority w:val="99"/>
    <w:semiHidden/>
    <w:unhideWhenUsed/>
    <w:rsid w:val="00F6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42045-3EEF-4629-B03B-9F011362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Newport News Public Schools</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heather.mcgee</dc:creator>
  <cp:keywords/>
  <dc:description/>
  <cp:lastModifiedBy>heather.mcgee</cp:lastModifiedBy>
  <cp:revision>5</cp:revision>
  <dcterms:created xsi:type="dcterms:W3CDTF">2010-09-08T15:34:00Z</dcterms:created>
  <dcterms:modified xsi:type="dcterms:W3CDTF">2010-09-09T15:41:00Z</dcterms:modified>
</cp:coreProperties>
</file>